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AD" w:rsidRDefault="002656E3">
      <w:pPr>
        <w:jc w:val="right"/>
      </w:pPr>
      <w:bookmarkStart w:id="0" w:name="_GoBack"/>
      <w:bookmarkEnd w:id="0"/>
      <w:r>
        <w:rPr>
          <w:sz w:val="24"/>
          <w:szCs w:val="24"/>
        </w:rPr>
        <w:t>Name _____________________</w:t>
      </w:r>
    </w:p>
    <w:p w:rsidR="000428AD" w:rsidRDefault="002656E3">
      <w:pPr>
        <w:jc w:val="center"/>
      </w:pPr>
      <w:r>
        <w:rPr>
          <w:b/>
          <w:sz w:val="28"/>
          <w:szCs w:val="28"/>
        </w:rPr>
        <w:t xml:space="preserve">Giver Memoir Writing </w:t>
      </w:r>
    </w:p>
    <w:p w:rsidR="000428AD" w:rsidRDefault="000428AD">
      <w:pPr>
        <w:jc w:val="center"/>
      </w:pPr>
    </w:p>
    <w:p w:rsidR="000428AD" w:rsidRDefault="002656E3">
      <w:r>
        <w:t xml:space="preserve">What is memoir writing? </w:t>
      </w:r>
    </w:p>
    <w:p w:rsidR="000428AD" w:rsidRDefault="000428AD"/>
    <w:p w:rsidR="000428AD" w:rsidRDefault="000428AD"/>
    <w:p w:rsidR="000428AD" w:rsidRDefault="000428AD"/>
    <w:p w:rsidR="000428AD" w:rsidRDefault="000428AD"/>
    <w:p w:rsidR="000428AD" w:rsidRDefault="000428AD"/>
    <w:p w:rsidR="000428AD" w:rsidRDefault="000428AD"/>
    <w:p w:rsidR="000428AD" w:rsidRDefault="002656E3">
      <w:r>
        <w:rPr>
          <w:sz w:val="20"/>
          <w:szCs w:val="20"/>
        </w:rPr>
        <w:t xml:space="preserve">Follow along in the passage. Record what makes this a good memoir. </w:t>
      </w:r>
    </w:p>
    <w:p w:rsidR="000428AD" w:rsidRDefault="002656E3">
      <w:r>
        <w:rPr>
          <w:sz w:val="20"/>
          <w:szCs w:val="20"/>
        </w:rPr>
        <w:tab/>
      </w:r>
      <w:r>
        <w:rPr>
          <w:sz w:val="20"/>
          <w:szCs w:val="20"/>
        </w:rPr>
        <w:tab/>
      </w:r>
      <w:r>
        <w:rPr>
          <w:sz w:val="20"/>
          <w:szCs w:val="20"/>
        </w:rPr>
        <w:tab/>
      </w:r>
      <w:r>
        <w:rPr>
          <w:sz w:val="20"/>
          <w:szCs w:val="20"/>
        </w:rPr>
        <w:tab/>
      </w:r>
      <w:r>
        <w:rPr>
          <w:sz w:val="20"/>
          <w:szCs w:val="20"/>
        </w:rPr>
        <w:tab/>
      </w:r>
    </w:p>
    <w:p w:rsidR="000428AD" w:rsidRDefault="002656E3">
      <w:r>
        <w:rPr>
          <w:sz w:val="20"/>
          <w:szCs w:val="20"/>
        </w:rPr>
        <w:t xml:space="preserve">“It was very startling; but he was not at all frightened, now. He </w:t>
      </w:r>
      <w:proofErr w:type="gramStart"/>
      <w:r>
        <w:rPr>
          <w:sz w:val="20"/>
          <w:szCs w:val="20"/>
        </w:rPr>
        <w:t>was filled</w:t>
      </w:r>
      <w:proofErr w:type="gramEnd"/>
      <w:r>
        <w:rPr>
          <w:sz w:val="20"/>
          <w:szCs w:val="20"/>
        </w:rPr>
        <w:t xml:space="preserve"> with energy, and he breathed again, feeling the sharp intake of frigid air. Now, too, he could feel cold air swirling around his entire body. He felt it blow against his hands whe</w:t>
      </w:r>
      <w:r>
        <w:rPr>
          <w:sz w:val="20"/>
          <w:szCs w:val="20"/>
        </w:rPr>
        <w:t>re they lay at his sides, and over his back.</w:t>
      </w:r>
    </w:p>
    <w:p w:rsidR="000428AD" w:rsidRDefault="002656E3">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428AD" w:rsidRDefault="002656E3">
      <w:r>
        <w:rPr>
          <w:sz w:val="20"/>
          <w:szCs w:val="20"/>
        </w:rPr>
        <w:t>The touch of the man's hands seemed to have disappeared.</w:t>
      </w:r>
    </w:p>
    <w:p w:rsidR="000428AD" w:rsidRDefault="002656E3">
      <w:r>
        <w:rPr>
          <w:sz w:val="20"/>
          <w:szCs w:val="20"/>
        </w:rPr>
        <w:tab/>
      </w:r>
      <w:r>
        <w:rPr>
          <w:sz w:val="20"/>
          <w:szCs w:val="20"/>
        </w:rPr>
        <w:tab/>
      </w:r>
      <w:r>
        <w:rPr>
          <w:sz w:val="20"/>
          <w:szCs w:val="20"/>
        </w:rPr>
        <w:tab/>
      </w:r>
      <w:r>
        <w:rPr>
          <w:sz w:val="20"/>
          <w:szCs w:val="20"/>
        </w:rPr>
        <w:tab/>
      </w:r>
      <w:r>
        <w:rPr>
          <w:sz w:val="20"/>
          <w:szCs w:val="20"/>
        </w:rPr>
        <w:tab/>
      </w:r>
    </w:p>
    <w:p w:rsidR="000428AD" w:rsidRDefault="002656E3">
      <w:r>
        <w:rPr>
          <w:sz w:val="20"/>
          <w:szCs w:val="20"/>
        </w:rPr>
        <w:t xml:space="preserve">Now he became aware of an entirely new sensation: </w:t>
      </w:r>
      <w:proofErr w:type="gramStart"/>
      <w:r>
        <w:rPr>
          <w:sz w:val="20"/>
          <w:szCs w:val="20"/>
        </w:rPr>
        <w:t>pinpricks?</w:t>
      </w:r>
      <w:proofErr w:type="gramEnd"/>
      <w:r>
        <w:rPr>
          <w:sz w:val="20"/>
          <w:szCs w:val="20"/>
        </w:rPr>
        <w:t xml:space="preserve"> No, because they were soft and without pain. Tiny, cold, featherlike feelings pe</w:t>
      </w:r>
      <w:r>
        <w:rPr>
          <w:sz w:val="20"/>
          <w:szCs w:val="20"/>
        </w:rPr>
        <w:t xml:space="preserve">ppered his body and face. He put out his tongue again, and caught one of the dots of cold upon it. It disappeared from his awareness instantly; but he caught another, and another. The sensation made him smile.” </w:t>
      </w:r>
    </w:p>
    <w:p w:rsidR="000428AD" w:rsidRDefault="002656E3">
      <w:r>
        <w:rPr>
          <w:sz w:val="24"/>
          <w:szCs w:val="24"/>
        </w:rPr>
        <w:tab/>
      </w:r>
      <w:r>
        <w:rPr>
          <w:noProof/>
        </w:rPr>
        <w:drawing>
          <wp:inline distT="114300" distB="114300" distL="114300" distR="114300">
            <wp:extent cx="6034258" cy="3624263"/>
            <wp:effectExtent l="0" t="0" r="0" b="0"/>
            <wp:docPr id="2" name="image02.png" descr="Screen Shot 2015-02-01 at 6.38.35 PM.png"/>
            <wp:cNvGraphicFramePr/>
            <a:graphic xmlns:a="http://schemas.openxmlformats.org/drawingml/2006/main">
              <a:graphicData uri="http://schemas.openxmlformats.org/drawingml/2006/picture">
                <pic:pic xmlns:pic="http://schemas.openxmlformats.org/drawingml/2006/picture">
                  <pic:nvPicPr>
                    <pic:cNvPr id="0" name="image02.png" descr="Screen Shot 2015-02-01 at 6.38.35 PM.png"/>
                    <pic:cNvPicPr preferRelativeResize="0"/>
                  </pic:nvPicPr>
                  <pic:blipFill>
                    <a:blip r:embed="rId4"/>
                    <a:srcRect/>
                    <a:stretch>
                      <a:fillRect/>
                    </a:stretch>
                  </pic:blipFill>
                  <pic:spPr>
                    <a:xfrm>
                      <a:off x="0" y="0"/>
                      <a:ext cx="6034258" cy="3624263"/>
                    </a:xfrm>
                    <a:prstGeom prst="rect">
                      <a:avLst/>
                    </a:prstGeom>
                    <a:ln/>
                  </pic:spPr>
                </pic:pic>
              </a:graphicData>
            </a:graphic>
          </wp:inline>
        </w:drawing>
      </w:r>
      <w:r>
        <w:rPr>
          <w:sz w:val="24"/>
          <w:szCs w:val="24"/>
        </w:rPr>
        <w:tab/>
      </w:r>
      <w:r>
        <w:rPr>
          <w:sz w:val="24"/>
          <w:szCs w:val="24"/>
        </w:rPr>
        <w:tab/>
      </w:r>
      <w:r>
        <w:rPr>
          <w:sz w:val="24"/>
          <w:szCs w:val="24"/>
        </w:rPr>
        <w:tab/>
      </w:r>
    </w:p>
    <w:p w:rsidR="000428AD" w:rsidRDefault="002656E3">
      <w:r>
        <w:lastRenderedPageBreak/>
        <w:t>Imagine that you are Jonas watching th</w:t>
      </w:r>
      <w:r>
        <w:t xml:space="preserve">e three videos.  Make notes of what you see, think, hear, smell and feel.  </w:t>
      </w:r>
    </w:p>
    <w:p w:rsidR="000428AD" w:rsidRDefault="002656E3">
      <w:r>
        <w:rPr>
          <w:noProof/>
        </w:rPr>
        <w:drawing>
          <wp:inline distT="114300" distB="114300" distL="114300" distR="114300">
            <wp:extent cx="6219825" cy="3738563"/>
            <wp:effectExtent l="0" t="0" r="0" b="0"/>
            <wp:docPr id="4" name="image04.png" descr="Screen Shot 2015-02-01 at 6.38.35 PM.png"/>
            <wp:cNvGraphicFramePr/>
            <a:graphic xmlns:a="http://schemas.openxmlformats.org/drawingml/2006/main">
              <a:graphicData uri="http://schemas.openxmlformats.org/drawingml/2006/picture">
                <pic:pic xmlns:pic="http://schemas.openxmlformats.org/drawingml/2006/picture">
                  <pic:nvPicPr>
                    <pic:cNvPr id="0" name="image04.png" descr="Screen Shot 2015-02-01 at 6.38.35 PM.png"/>
                    <pic:cNvPicPr preferRelativeResize="0"/>
                  </pic:nvPicPr>
                  <pic:blipFill>
                    <a:blip r:embed="rId4"/>
                    <a:srcRect/>
                    <a:stretch>
                      <a:fillRect/>
                    </a:stretch>
                  </pic:blipFill>
                  <pic:spPr>
                    <a:xfrm>
                      <a:off x="0" y="0"/>
                      <a:ext cx="6219825" cy="3738563"/>
                    </a:xfrm>
                    <a:prstGeom prst="rect">
                      <a:avLst/>
                    </a:prstGeom>
                    <a:ln/>
                  </pic:spPr>
                </pic:pic>
              </a:graphicData>
            </a:graphic>
          </wp:inline>
        </w:drawing>
      </w:r>
    </w:p>
    <w:p w:rsidR="000428AD" w:rsidRDefault="002656E3">
      <w:r>
        <w:rPr>
          <w:noProof/>
        </w:rPr>
        <w:drawing>
          <wp:inline distT="114300" distB="114300" distL="114300" distR="114300">
            <wp:extent cx="6219825" cy="3738563"/>
            <wp:effectExtent l="0" t="0" r="0" b="0"/>
            <wp:docPr id="1" name="image01.png" descr="Screen Shot 2015-02-01 at 6.38.35 PM.png"/>
            <wp:cNvGraphicFramePr/>
            <a:graphic xmlns:a="http://schemas.openxmlformats.org/drawingml/2006/main">
              <a:graphicData uri="http://schemas.openxmlformats.org/drawingml/2006/picture">
                <pic:pic xmlns:pic="http://schemas.openxmlformats.org/drawingml/2006/picture">
                  <pic:nvPicPr>
                    <pic:cNvPr id="0" name="image01.png" descr="Screen Shot 2015-02-01 at 6.38.35 PM.png"/>
                    <pic:cNvPicPr preferRelativeResize="0"/>
                  </pic:nvPicPr>
                  <pic:blipFill>
                    <a:blip r:embed="rId4"/>
                    <a:srcRect/>
                    <a:stretch>
                      <a:fillRect/>
                    </a:stretch>
                  </pic:blipFill>
                  <pic:spPr>
                    <a:xfrm>
                      <a:off x="0" y="0"/>
                      <a:ext cx="6219825" cy="3738563"/>
                    </a:xfrm>
                    <a:prstGeom prst="rect">
                      <a:avLst/>
                    </a:prstGeom>
                    <a:ln/>
                  </pic:spPr>
                </pic:pic>
              </a:graphicData>
            </a:graphic>
          </wp:inline>
        </w:drawing>
      </w:r>
      <w:r>
        <w:tab/>
      </w:r>
      <w:r>
        <w:tab/>
      </w:r>
      <w:r>
        <w:tab/>
      </w:r>
      <w:r>
        <w:tab/>
      </w:r>
    </w:p>
    <w:p w:rsidR="000428AD" w:rsidRDefault="002656E3">
      <w:r>
        <w:rPr>
          <w:noProof/>
        </w:rPr>
        <w:lastRenderedPageBreak/>
        <w:drawing>
          <wp:inline distT="114300" distB="114300" distL="114300" distR="114300">
            <wp:extent cx="6219825" cy="3738563"/>
            <wp:effectExtent l="0" t="0" r="0" b="0"/>
            <wp:docPr id="3" name="image03.png" descr="Screen Shot 2015-02-01 at 6.38.35 PM.png"/>
            <wp:cNvGraphicFramePr/>
            <a:graphic xmlns:a="http://schemas.openxmlformats.org/drawingml/2006/main">
              <a:graphicData uri="http://schemas.openxmlformats.org/drawingml/2006/picture">
                <pic:pic xmlns:pic="http://schemas.openxmlformats.org/drawingml/2006/picture">
                  <pic:nvPicPr>
                    <pic:cNvPr id="0" name="image03.png" descr="Screen Shot 2015-02-01 at 6.38.35 PM.png"/>
                    <pic:cNvPicPr preferRelativeResize="0"/>
                  </pic:nvPicPr>
                  <pic:blipFill>
                    <a:blip r:embed="rId4"/>
                    <a:srcRect/>
                    <a:stretch>
                      <a:fillRect/>
                    </a:stretch>
                  </pic:blipFill>
                  <pic:spPr>
                    <a:xfrm>
                      <a:off x="0" y="0"/>
                      <a:ext cx="6219825" cy="3738563"/>
                    </a:xfrm>
                    <a:prstGeom prst="rect">
                      <a:avLst/>
                    </a:prstGeom>
                    <a:ln/>
                  </pic:spPr>
                </pic:pic>
              </a:graphicData>
            </a:graphic>
          </wp:inline>
        </w:drawing>
      </w:r>
      <w:r>
        <w:tab/>
      </w:r>
      <w:r>
        <w:tab/>
      </w:r>
    </w:p>
    <w:p w:rsidR="000428AD" w:rsidRDefault="002656E3">
      <w:r>
        <w:tab/>
      </w:r>
      <w:r>
        <w:tab/>
      </w:r>
    </w:p>
    <w:p w:rsidR="000428AD" w:rsidRDefault="002656E3">
      <w:r>
        <w:t xml:space="preserve">Working with your group, you will create a memoir-like description of one video from Jonas’ point of view.  </w:t>
      </w:r>
    </w:p>
    <w:p w:rsidR="000428AD" w:rsidRDefault="000428AD"/>
    <w:p w:rsidR="000428AD" w:rsidRDefault="002656E3">
      <w:r>
        <w:t xml:space="preserve">Requirements for memoir: </w:t>
      </w:r>
    </w:p>
    <w:p w:rsidR="000428AD" w:rsidRDefault="000428AD"/>
    <w:p w:rsidR="000428AD" w:rsidRDefault="000428AD"/>
    <w:p w:rsidR="000428AD" w:rsidRDefault="002656E3">
      <w:r>
        <w:t xml:space="preserve">Minimum of three paragraphs </w:t>
      </w:r>
      <w:r>
        <w:tab/>
      </w:r>
      <w:r>
        <w:tab/>
      </w:r>
      <w:r>
        <w:tab/>
      </w:r>
    </w:p>
    <w:p w:rsidR="000428AD" w:rsidRDefault="002656E3">
      <w:pPr>
        <w:ind w:firstLine="720"/>
      </w:pPr>
      <w:r>
        <w:tab/>
      </w:r>
    </w:p>
    <w:p w:rsidR="000428AD" w:rsidRDefault="002656E3">
      <w:r>
        <w:t>Written from Jonas’ point of view</w:t>
      </w:r>
      <w:r>
        <w:tab/>
      </w:r>
      <w:r>
        <w:tab/>
      </w:r>
      <w:r>
        <w:tab/>
      </w:r>
    </w:p>
    <w:p w:rsidR="000428AD" w:rsidRDefault="002656E3">
      <w:r>
        <w:tab/>
        <w:t>(</w:t>
      </w:r>
      <w:proofErr w:type="gramStart"/>
      <w:r>
        <w:t>uses</w:t>
      </w:r>
      <w:proofErr w:type="gramEnd"/>
      <w:r>
        <w:t xml:space="preserve"> ‘I’)</w:t>
      </w:r>
    </w:p>
    <w:p w:rsidR="000428AD" w:rsidRDefault="002656E3">
      <w:r>
        <w:t>Descriptive language: one from each category</w:t>
      </w:r>
    </w:p>
    <w:p w:rsidR="000428AD" w:rsidRDefault="002656E3">
      <w:r>
        <w:tab/>
        <w:t>Sounds</w:t>
      </w:r>
      <w:r>
        <w:tab/>
      </w:r>
      <w:r>
        <w:tab/>
      </w:r>
      <w:r>
        <w:tab/>
      </w:r>
      <w:r>
        <w:tab/>
      </w:r>
      <w:r>
        <w:tab/>
      </w:r>
    </w:p>
    <w:p w:rsidR="000428AD" w:rsidRDefault="002656E3">
      <w:r>
        <w:tab/>
        <w:t xml:space="preserve">Smells </w:t>
      </w:r>
      <w:r>
        <w:tab/>
      </w:r>
      <w:r>
        <w:tab/>
      </w:r>
      <w:r>
        <w:tab/>
      </w:r>
      <w:r>
        <w:tab/>
      </w:r>
      <w:r>
        <w:tab/>
      </w:r>
    </w:p>
    <w:p w:rsidR="000428AD" w:rsidRDefault="002656E3">
      <w:r>
        <w:tab/>
        <w:t xml:space="preserve">Feelings </w:t>
      </w:r>
      <w:r>
        <w:tab/>
      </w:r>
      <w:r>
        <w:tab/>
      </w:r>
      <w:r>
        <w:tab/>
      </w:r>
      <w:r>
        <w:tab/>
      </w:r>
      <w:r>
        <w:tab/>
      </w:r>
    </w:p>
    <w:p w:rsidR="000428AD" w:rsidRDefault="002656E3">
      <w:r>
        <w:tab/>
        <w:t>Images/colors/textures</w:t>
      </w:r>
      <w:r>
        <w:tab/>
      </w:r>
      <w:r>
        <w:tab/>
      </w:r>
      <w:r>
        <w:tab/>
      </w:r>
      <w:r>
        <w:tab/>
      </w:r>
    </w:p>
    <w:p w:rsidR="000428AD" w:rsidRDefault="002656E3">
      <w:pPr>
        <w:ind w:firstLine="720"/>
      </w:pPr>
      <w:r>
        <w:t>Thoughts</w:t>
      </w:r>
      <w:r>
        <w:tab/>
      </w:r>
      <w:r>
        <w:tab/>
      </w:r>
      <w:r>
        <w:tab/>
      </w:r>
      <w:r>
        <w:tab/>
      </w:r>
      <w:r>
        <w:tab/>
      </w:r>
    </w:p>
    <w:p w:rsidR="000428AD" w:rsidRDefault="002656E3">
      <w:r>
        <w:t xml:space="preserve">Picture derived from memoir </w:t>
      </w:r>
      <w:r>
        <w:tab/>
      </w:r>
      <w:r>
        <w:tab/>
      </w:r>
      <w:r>
        <w:tab/>
      </w:r>
    </w:p>
    <w:p w:rsidR="000428AD" w:rsidRDefault="002656E3">
      <w:r>
        <w:t>Other descr</w:t>
      </w:r>
      <w:r>
        <w:t>iptive language and details</w:t>
      </w:r>
      <w:r>
        <w:tab/>
      </w:r>
      <w:r>
        <w:tab/>
      </w:r>
      <w:r>
        <w:tab/>
      </w:r>
      <w:r>
        <w:tab/>
      </w:r>
    </w:p>
    <w:p w:rsidR="000428AD" w:rsidRDefault="002656E3">
      <w:r>
        <w:br w:type="page"/>
      </w:r>
    </w:p>
    <w:p w:rsidR="000428AD" w:rsidRDefault="000428AD"/>
    <w:p w:rsidR="000428AD" w:rsidRDefault="002656E3">
      <w:pPr>
        <w:spacing w:line="360" w:lineRule="auto"/>
      </w:pPr>
      <w:r>
        <w:t>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w:t>
      </w:r>
    </w:p>
    <w:sectPr w:rsidR="000428A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AD"/>
    <w:rsid w:val="000428AD"/>
    <w:rsid w:val="00265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33E6B-1FEF-4C53-A0DA-99A90B4E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Kelley</dc:creator>
  <cp:lastModifiedBy>Imagine Schools Southwest</cp:lastModifiedBy>
  <cp:revision>2</cp:revision>
  <dcterms:created xsi:type="dcterms:W3CDTF">2017-02-13T22:33:00Z</dcterms:created>
  <dcterms:modified xsi:type="dcterms:W3CDTF">2017-02-13T22:33:00Z</dcterms:modified>
</cp:coreProperties>
</file>